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233A2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233A23" w:rsidRPr="00233A2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233A2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7C133C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7C133C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№105/GArm/23_4.3_065/22.03.23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C133C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C133C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7C133C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7C133C">
              <w:rPr>
                <w:rFonts w:ascii="Sylfaen" w:hAnsi="Sylfaen"/>
                <w:sz w:val="24"/>
                <w:szCs w:val="24"/>
                <w:lang w:val="hy-AM"/>
              </w:rPr>
              <w:t>Ներկման համար անհրաժեշտ գլանակների և մետաղական խոզանակների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7C133C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7C133C">
              <w:rPr>
                <w:rFonts w:ascii="Sylfaen" w:eastAsiaTheme="minorHAnsi" w:hAnsi="Sylfaen" w:cstheme="minorBidi"/>
                <w:bCs/>
                <w:lang w:eastAsia="en-US"/>
              </w:rPr>
              <w:t>Поставка плоских кистей и валиков</w:t>
            </w:r>
          </w:p>
        </w:tc>
      </w:tr>
      <w:tr w:rsidR="00B74ADB" w:rsidRPr="007C133C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7C133C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7C133C">
              <w:rPr>
                <w:rFonts w:ascii="Sylfaen" w:hAnsi="Sylfaen"/>
                <w:lang w:val="en-US"/>
              </w:rPr>
              <w:t>Purchase of necessary rollers and wire brushes for painting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C133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C133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C133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C133C" w:rsidRPr="007C133C">
              <w:rPr>
                <w:rFonts w:ascii="Sylfaen" w:hAnsi="Sylfaen" w:cs="Sylfaen"/>
                <w:lang w:val="af-ZA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0</w:t>
            </w:r>
            <w:r w:rsidR="007C133C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733C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C133C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C133C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7C133C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7C133C">
              <w:rPr>
                <w:rFonts w:ascii="Sylfaen" w:hAnsi="Sylfaen"/>
                <w:b/>
                <w:lang w:val="en-US"/>
              </w:rPr>
              <w:t>«</w:t>
            </w:r>
            <w:proofErr w:type="spellStart"/>
            <w:r w:rsidRPr="007C133C">
              <w:rPr>
                <w:rFonts w:ascii="Sylfaen" w:hAnsi="Sylfaen"/>
                <w:b/>
                <w:lang w:val="en-US"/>
              </w:rPr>
              <w:t>Նարաշ</w:t>
            </w:r>
            <w:proofErr w:type="spellEnd"/>
            <w:r w:rsidRPr="007C133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C133C">
              <w:rPr>
                <w:rFonts w:ascii="Sylfaen" w:hAnsi="Sylfaen"/>
                <w:b/>
                <w:lang w:val="en-US"/>
              </w:rPr>
              <w:t>Էներգո</w:t>
            </w:r>
            <w:proofErr w:type="spellEnd"/>
            <w:r w:rsidRPr="007C133C">
              <w:rPr>
                <w:rFonts w:ascii="Sylfaen" w:hAnsi="Sylfaen"/>
                <w:b/>
                <w:lang w:val="en-US"/>
              </w:rPr>
              <w:t>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A4173" w:rsidP="00FA417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О</w:t>
            </w:r>
            <w:r w:rsidR="001733CF" w:rsidRPr="001733CF">
              <w:rPr>
                <w:rFonts w:ascii="Sylfaen" w:hAnsi="Sylfaen"/>
                <w:lang w:val="hy-AM"/>
              </w:rPr>
              <w:t>ОО "</w:t>
            </w:r>
            <w:bookmarkStart w:id="0" w:name="_GoBack"/>
            <w:proofErr w:type="spellStart"/>
            <w:r>
              <w:rPr>
                <w:rFonts w:ascii="Sylfaen" w:hAnsi="Sylfaen"/>
                <w:lang w:val="en-US"/>
              </w:rPr>
              <w:t>Давид</w:t>
            </w:r>
            <w:proofErr w:type="spellEnd"/>
            <w:r>
              <w:rPr>
                <w:rFonts w:ascii="Sylfaen" w:hAnsi="Sylfaen"/>
                <w:lang w:val="en-US"/>
              </w:rPr>
              <w:t xml:space="preserve"> и </w:t>
            </w:r>
            <w:proofErr w:type="spellStart"/>
            <w:r>
              <w:rPr>
                <w:rFonts w:ascii="Sylfaen" w:hAnsi="Sylfaen"/>
                <w:lang w:val="en-US"/>
              </w:rPr>
              <w:t>Микаел</w:t>
            </w:r>
            <w:bookmarkEnd w:id="0"/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FA4173" w:rsidP="00FA417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  <w:r>
              <w:rPr>
                <w:rFonts w:ascii="Sylfaen" w:hAnsi="Sylfaen"/>
                <w:lang w:val="en-US"/>
              </w:rPr>
              <w:t xml:space="preserve">David and </w:t>
            </w:r>
            <w:proofErr w:type="spellStart"/>
            <w:r>
              <w:rPr>
                <w:rFonts w:ascii="Sylfaen" w:hAnsi="Sylfaen"/>
                <w:lang w:val="en-US"/>
              </w:rPr>
              <w:t>Mikayel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7C133C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7C133C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7C133C">
              <w:rPr>
                <w:rFonts w:ascii="Sylfaen" w:hAnsi="Sylfaen" w:cs="Calibri"/>
                <w:b/>
                <w:bCs/>
                <w:color w:val="000000"/>
                <w:lang w:val="en-US"/>
              </w:rPr>
              <w:t>10935000</w:t>
            </w:r>
          </w:p>
        </w:tc>
        <w:tc>
          <w:tcPr>
            <w:tcW w:w="3686" w:type="dxa"/>
          </w:tcPr>
          <w:p w:rsidR="00B74ADB" w:rsidRPr="004658EC" w:rsidRDefault="00FA4173" w:rsidP="007C13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ՀՀ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դրամ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՝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r w:rsidR="007C133C">
              <w:rPr>
                <w:rFonts w:ascii="Sylfaen" w:hAnsi="Sylfaen" w:cs="Calibri"/>
                <w:b/>
                <w:bCs/>
                <w:color w:val="000000"/>
                <w:lang w:val="af-ZA"/>
              </w:rPr>
              <w:t>առանց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FA4173" w:rsidP="007C13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7C133C">
              <w:rPr>
                <w:rFonts w:ascii="Sylfaen" w:hAnsi="Sylfaen" w:cs="Sylfaen"/>
                <w:lang w:val="en-US"/>
              </w:rPr>
              <w:t>без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A417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2078BE"/>
    <w:rsid w:val="00233A23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7C133C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173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87491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1A910-AA1D-4DF3-B388-138F3519E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33</cp:revision>
  <cp:lastPrinted>2021-06-02T06:18:00Z</cp:lastPrinted>
  <dcterms:created xsi:type="dcterms:W3CDTF">2021-03-28T06:23:00Z</dcterms:created>
  <dcterms:modified xsi:type="dcterms:W3CDTF">2023-05-02T05:32:00Z</dcterms:modified>
</cp:coreProperties>
</file>